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B6F34" w14:textId="77777777" w:rsidR="001F2553" w:rsidRDefault="001F2553" w:rsidP="001F2553">
      <w:pPr>
        <w:tabs>
          <w:tab w:val="left" w:pos="2127"/>
          <w:tab w:val="left" w:pos="2410"/>
          <w:tab w:val="left" w:pos="4678"/>
        </w:tabs>
        <w:suppressAutoHyphens/>
        <w:spacing w:after="0"/>
        <w:jc w:val="both"/>
        <w:rPr>
          <w:b/>
          <w:bCs/>
          <w:i/>
          <w:iCs/>
          <w:u w:val="single"/>
        </w:rPr>
      </w:pPr>
    </w:p>
    <w:p w14:paraId="0FB60765" w14:textId="77777777" w:rsidR="001F2553" w:rsidRPr="00D10E83" w:rsidRDefault="001F2553" w:rsidP="001F2553">
      <w:pPr>
        <w:spacing w:after="0"/>
        <w:jc w:val="center"/>
        <w:rPr>
          <w:rFonts w:cs="Calibri"/>
          <w:b/>
        </w:rPr>
      </w:pPr>
      <w:bookmarkStart w:id="0" w:name="_Hlk138338785"/>
      <w:r w:rsidRPr="00D10E83">
        <w:rPr>
          <w:rFonts w:cs="Calibri"/>
          <w:b/>
        </w:rPr>
        <w:t xml:space="preserve">UMOWA </w:t>
      </w:r>
    </w:p>
    <w:p w14:paraId="55465793" w14:textId="77777777" w:rsidR="001F2553" w:rsidRPr="00D10E83" w:rsidRDefault="001F2553" w:rsidP="001F2553">
      <w:pPr>
        <w:jc w:val="center"/>
        <w:rPr>
          <w:rFonts w:cs="Calibri"/>
          <w:b/>
        </w:rPr>
      </w:pPr>
      <w:r w:rsidRPr="00D10E83">
        <w:rPr>
          <w:rFonts w:cs="Calibri"/>
          <w:b/>
        </w:rPr>
        <w:t>POWIERZENIA PRZETWARZANIA DANYCH OSOBOWYCH</w:t>
      </w:r>
    </w:p>
    <w:p w14:paraId="069A90DA" w14:textId="77777777" w:rsidR="001F2553" w:rsidRPr="00D10E83" w:rsidRDefault="001F2553" w:rsidP="001F2553">
      <w:pPr>
        <w:spacing w:after="0" w:line="259" w:lineRule="auto"/>
        <w:rPr>
          <w:rFonts w:cs="Calibri"/>
        </w:rPr>
      </w:pPr>
    </w:p>
    <w:p w14:paraId="72B3A4A1" w14:textId="4B330864" w:rsidR="001F2553" w:rsidRPr="00D10E8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Niniejsza umowa została zawarta w Warszawie w dniu</w:t>
      </w:r>
      <w:r w:rsidR="000D348D">
        <w:rPr>
          <w:rFonts w:cs="Calibri"/>
        </w:rPr>
        <w:t xml:space="preserve"> </w:t>
      </w:r>
      <w:r w:rsidR="00AB586B">
        <w:rPr>
          <w:rFonts w:cs="Calibri"/>
        </w:rPr>
        <w:t>……………………</w:t>
      </w:r>
      <w:r w:rsidRPr="00D10E83">
        <w:rPr>
          <w:rFonts w:cs="Calibri"/>
        </w:rPr>
        <w:t>r. przez:</w:t>
      </w:r>
    </w:p>
    <w:p w14:paraId="70BF9F7C" w14:textId="77777777" w:rsidR="001F2553" w:rsidRPr="00D10E83" w:rsidRDefault="008942B1" w:rsidP="001F2553">
      <w:pPr>
        <w:spacing w:after="160" w:line="259" w:lineRule="auto"/>
        <w:rPr>
          <w:rFonts w:cs="Calibri"/>
        </w:rPr>
      </w:pPr>
      <w:r w:rsidRPr="008942B1">
        <w:rPr>
          <w:rFonts w:cs="Calibri"/>
          <w:bCs/>
        </w:rPr>
        <w:t xml:space="preserve">Międzyleskim Szpitalem Specjalistycznym w Warszawie, 04-749 Warszawa, ul. Bursztynowa 2, wpisanym do Krajowego Rejestru Sądowego prowadzonego przez Sąd Rejonowy dla Miasta </w:t>
      </w:r>
      <w:proofErr w:type="gramStart"/>
      <w:r w:rsidRPr="008942B1">
        <w:rPr>
          <w:rFonts w:cs="Calibri"/>
          <w:bCs/>
        </w:rPr>
        <w:t>Warszawy  w</w:t>
      </w:r>
      <w:proofErr w:type="gramEnd"/>
      <w:r w:rsidRPr="008942B1">
        <w:rPr>
          <w:rFonts w:cs="Calibri"/>
          <w:bCs/>
        </w:rPr>
        <w:t xml:space="preserve"> Warszawie XIV Wydział Gospodarczy Krajowy Rejestr Sądowy pod numerem 0000080872, posiadający NIP 952-17-89-325 oraz REGON 010669853</w:t>
      </w:r>
      <w:r w:rsidR="001F2553" w:rsidRPr="00D10E83">
        <w:rPr>
          <w:rFonts w:cs="Calibri"/>
        </w:rPr>
        <w:br/>
        <w:t>zwaną dalej „</w:t>
      </w:r>
      <w:r w:rsidR="001F2553" w:rsidRPr="00D10E83">
        <w:rPr>
          <w:rFonts w:cs="Calibri"/>
          <w:b/>
        </w:rPr>
        <w:t>Administratorem</w:t>
      </w:r>
      <w:r w:rsidR="001F2553" w:rsidRPr="00D10E83">
        <w:rPr>
          <w:rFonts w:cs="Calibri"/>
        </w:rPr>
        <w:t xml:space="preserve">”, </w:t>
      </w:r>
      <w:r w:rsidR="001F2553" w:rsidRPr="00D10E83">
        <w:rPr>
          <w:rFonts w:cs="Calibri"/>
        </w:rPr>
        <w:br/>
        <w:t>reprezentowaną przez:</w:t>
      </w:r>
    </w:p>
    <w:p w14:paraId="02564093" w14:textId="11FE3DA6" w:rsidR="002B5E60" w:rsidRDefault="002B5E60" w:rsidP="002B5E60">
      <w:pPr>
        <w:pStyle w:val="Tekstpodstawowy"/>
        <w:spacing w:after="240"/>
        <w:rPr>
          <w:b/>
        </w:rPr>
      </w:pPr>
      <w:r w:rsidRPr="00CB7180">
        <w:rPr>
          <w:b/>
        </w:rPr>
        <w:t>mgr Elżbietę Mickiewicz - Dytko - Dyrektor</w:t>
      </w:r>
      <w:r w:rsidR="00814D83">
        <w:rPr>
          <w:b/>
        </w:rPr>
        <w:t>a</w:t>
      </w:r>
      <w:r w:rsidRPr="00CB7180">
        <w:rPr>
          <w:b/>
        </w:rPr>
        <w:t xml:space="preserve"> Szpitala</w:t>
      </w:r>
      <w:r w:rsidRPr="006D4AD0">
        <w:rPr>
          <w:b/>
        </w:rPr>
        <w:t>,</w:t>
      </w:r>
    </w:p>
    <w:p w14:paraId="41F809DD" w14:textId="77777777" w:rsidR="001F2553" w:rsidRPr="00D10E83" w:rsidRDefault="001F2553" w:rsidP="001F2553">
      <w:pPr>
        <w:spacing w:after="160" w:line="259" w:lineRule="auto"/>
        <w:rPr>
          <w:rFonts w:cs="Calibri"/>
        </w:rPr>
      </w:pPr>
    </w:p>
    <w:p w14:paraId="639F418C" w14:textId="77777777" w:rsidR="001F2553" w:rsidRPr="00D10E8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oraz</w:t>
      </w:r>
    </w:p>
    <w:p w14:paraId="6FA275AB" w14:textId="2FF329AC" w:rsidR="002B5E60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……………….</w:t>
      </w:r>
    </w:p>
    <w:p w14:paraId="75C3F650" w14:textId="5173C222" w:rsidR="00AB586B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……………….</w:t>
      </w:r>
    </w:p>
    <w:p w14:paraId="4573E503" w14:textId="77A6AD54" w:rsidR="00AB586B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…………………</w:t>
      </w:r>
    </w:p>
    <w:p w14:paraId="4FC7F4C3" w14:textId="5405C03E" w:rsidR="00AB586B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……………..</w:t>
      </w:r>
    </w:p>
    <w:p w14:paraId="1271E5B3" w14:textId="6A312C39" w:rsidR="002B5E60" w:rsidRPr="00CC593A" w:rsidRDefault="002B5E60" w:rsidP="002B5E60">
      <w:pPr>
        <w:pStyle w:val="Tekstpodstawowy"/>
        <w:spacing w:after="240"/>
        <w:rPr>
          <w:sz w:val="22"/>
          <w:szCs w:val="22"/>
        </w:rPr>
      </w:pPr>
      <w:r w:rsidRPr="00CC593A">
        <w:rPr>
          <w:sz w:val="22"/>
          <w:szCs w:val="22"/>
        </w:rPr>
        <w:t xml:space="preserve">reprezentowaną przez:  </w:t>
      </w:r>
    </w:p>
    <w:p w14:paraId="3685C6B7" w14:textId="77777777" w:rsidR="001F2553" w:rsidRDefault="001F2553" w:rsidP="001F2553">
      <w:pPr>
        <w:spacing w:after="160" w:line="259" w:lineRule="auto"/>
        <w:rPr>
          <w:rFonts w:cs="Calibri"/>
          <w:b/>
        </w:rPr>
      </w:pPr>
      <w:r w:rsidRPr="00D10E83">
        <w:rPr>
          <w:rFonts w:cs="Calibri"/>
          <w:b/>
        </w:rPr>
        <w:t>……………..</w:t>
      </w:r>
      <w:r w:rsidR="008942B1" w:rsidRPr="00D10E83">
        <w:rPr>
          <w:rFonts w:cs="Calibri"/>
          <w:b/>
        </w:rPr>
        <w:t>……………..……………..</w:t>
      </w:r>
      <w:r w:rsidRPr="00D10E83">
        <w:rPr>
          <w:rFonts w:cs="Calibri"/>
        </w:rPr>
        <w:t xml:space="preserve"> </w:t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Pr="00D10E83">
        <w:rPr>
          <w:rFonts w:cs="Calibri"/>
        </w:rPr>
        <w:t>– ………………….</w:t>
      </w:r>
      <w:r w:rsidR="008942B1" w:rsidRPr="00D10E83">
        <w:rPr>
          <w:rFonts w:cs="Calibri"/>
          <w:b/>
        </w:rPr>
        <w:t>……………..</w:t>
      </w:r>
    </w:p>
    <w:p w14:paraId="45252748" w14:textId="77777777" w:rsidR="002B5E60" w:rsidRPr="00D10E83" w:rsidRDefault="002B5E60" w:rsidP="001F2553">
      <w:pPr>
        <w:spacing w:after="160" w:line="259" w:lineRule="auto"/>
        <w:rPr>
          <w:rFonts w:cs="Calibri"/>
        </w:rPr>
      </w:pPr>
    </w:p>
    <w:p w14:paraId="3D60D5F7" w14:textId="77777777" w:rsidR="001F2553" w:rsidRPr="00D10E8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Administrator i Podmiot Przetwarzający będą dalej zwani łącznie „</w:t>
      </w:r>
      <w:r w:rsidRPr="00D10E83">
        <w:rPr>
          <w:rFonts w:cs="Calibri"/>
          <w:b/>
        </w:rPr>
        <w:t>Stronami</w:t>
      </w:r>
      <w:r w:rsidRPr="00D10E83">
        <w:rPr>
          <w:rFonts w:cs="Calibri"/>
        </w:rPr>
        <w:t>”, a każdy z osobna „</w:t>
      </w:r>
      <w:r w:rsidRPr="00D10E83">
        <w:rPr>
          <w:rFonts w:cs="Calibri"/>
          <w:b/>
        </w:rPr>
        <w:t>Stroną</w:t>
      </w:r>
      <w:r w:rsidRPr="00D10E83">
        <w:rPr>
          <w:rFonts w:cs="Calibri"/>
        </w:rPr>
        <w:t>”.</w:t>
      </w:r>
    </w:p>
    <w:p w14:paraId="46FD3248" w14:textId="77777777" w:rsidR="001F2553" w:rsidRPr="00D10E83" w:rsidRDefault="001F2553" w:rsidP="001F2553">
      <w:pPr>
        <w:spacing w:after="0" w:line="259" w:lineRule="auto"/>
        <w:rPr>
          <w:rFonts w:cs="Calibri"/>
        </w:rPr>
      </w:pPr>
      <w:r w:rsidRPr="00D10E83">
        <w:rPr>
          <w:rFonts w:cs="Calibri"/>
        </w:rPr>
        <w:t>Zważywszy, że:</w:t>
      </w:r>
    </w:p>
    <w:p w14:paraId="7A7ECDEB" w14:textId="77777777" w:rsidR="001F2553" w:rsidRPr="00D10E83" w:rsidRDefault="001F2553" w:rsidP="001F2553">
      <w:pPr>
        <w:numPr>
          <w:ilvl w:val="0"/>
          <w:numId w:val="8"/>
        </w:numPr>
        <w:spacing w:after="160" w:line="259" w:lineRule="auto"/>
        <w:contextualSpacing/>
        <w:jc w:val="both"/>
        <w:rPr>
          <w:rFonts w:eastAsia="Arial" w:cs="Calibri"/>
        </w:rPr>
      </w:pPr>
      <w:r w:rsidRPr="00D10E83">
        <w:rPr>
          <w:rFonts w:cs="Calibri"/>
        </w:rPr>
        <w:t xml:space="preserve">Administrator jest administratorem danych osobowych w rozumieniu art. 4 pkt 7 Rozporządzenia Parlamentu Europejskiego i Rady </w:t>
      </w:r>
      <w:r w:rsidRPr="00D10E83">
        <w:rPr>
          <w:rFonts w:eastAsia="Arial" w:cs="Calibri"/>
        </w:rPr>
        <w:t xml:space="preserve">(UE) 2016/679 z dnia 27 kwietnia 2016 r. w sprawie ochrony osób fizycznych w związku z przetwarzaniem danych osobowych i w sprawie </w:t>
      </w:r>
      <w:proofErr w:type="gramStart"/>
      <w:r w:rsidRPr="00D10E83">
        <w:rPr>
          <w:rFonts w:eastAsia="Arial" w:cs="Calibri"/>
        </w:rPr>
        <w:t>swobodnego  przepływu</w:t>
      </w:r>
      <w:proofErr w:type="gramEnd"/>
      <w:r w:rsidRPr="00D10E83">
        <w:rPr>
          <w:rFonts w:eastAsia="Arial" w:cs="Calibri"/>
        </w:rPr>
        <w:t xml:space="preserve">  </w:t>
      </w:r>
      <w:proofErr w:type="gramStart"/>
      <w:r w:rsidRPr="00D10E83">
        <w:rPr>
          <w:rFonts w:eastAsia="Arial" w:cs="Calibri"/>
        </w:rPr>
        <w:t>takich  danych</w:t>
      </w:r>
      <w:proofErr w:type="gramEnd"/>
      <w:r w:rsidRPr="00D10E83">
        <w:rPr>
          <w:rFonts w:eastAsia="Arial" w:cs="Calibri"/>
        </w:rPr>
        <w:t xml:space="preserve">  </w:t>
      </w:r>
      <w:proofErr w:type="gramStart"/>
      <w:r w:rsidRPr="00D10E83">
        <w:rPr>
          <w:rFonts w:eastAsia="Arial" w:cs="Calibri"/>
        </w:rPr>
        <w:t>oraz  uchylenia</w:t>
      </w:r>
      <w:proofErr w:type="gramEnd"/>
      <w:r w:rsidRPr="00D10E83">
        <w:rPr>
          <w:rFonts w:eastAsia="Arial" w:cs="Calibri"/>
        </w:rPr>
        <w:t xml:space="preserve">  </w:t>
      </w:r>
      <w:proofErr w:type="gramStart"/>
      <w:r w:rsidRPr="00D10E83">
        <w:rPr>
          <w:rFonts w:eastAsia="Arial" w:cs="Calibri"/>
        </w:rPr>
        <w:t>dyrektywy  95</w:t>
      </w:r>
      <w:proofErr w:type="gramEnd"/>
      <w:r w:rsidRPr="00D10E83">
        <w:rPr>
          <w:rFonts w:eastAsia="Arial" w:cs="Calibri"/>
        </w:rPr>
        <w:t>/46/WE, zwanego dalej</w:t>
      </w:r>
      <w:r w:rsidRPr="00D10E83">
        <w:rPr>
          <w:rFonts w:cs="Calibri"/>
        </w:rPr>
        <w:t xml:space="preserve"> „RODO”, wskazanych w załączniku nr 1 do umowy.</w:t>
      </w:r>
    </w:p>
    <w:p w14:paraId="6DAEA16F" w14:textId="77777777" w:rsidR="001F2553" w:rsidRPr="00D10E83" w:rsidRDefault="001F2553" w:rsidP="001F2553">
      <w:pPr>
        <w:numPr>
          <w:ilvl w:val="0"/>
          <w:numId w:val="8"/>
        </w:numPr>
        <w:spacing w:before="240" w:after="160" w:line="259" w:lineRule="auto"/>
        <w:contextualSpacing/>
        <w:jc w:val="both"/>
        <w:rPr>
          <w:rFonts w:eastAsia="Arial" w:cs="Calibri"/>
        </w:rPr>
      </w:pPr>
      <w:r w:rsidRPr="00D10E83">
        <w:rPr>
          <w:rFonts w:cs="Calibri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F742345" w14:textId="77777777" w:rsidR="001F255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Strony postanowiły, co następuje:</w:t>
      </w:r>
    </w:p>
    <w:p w14:paraId="057A0954" w14:textId="77777777" w:rsidR="001F255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1</w:t>
      </w:r>
    </w:p>
    <w:p w14:paraId="35C48746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Przedmiot umowy</w:t>
      </w:r>
      <w:bookmarkStart w:id="1" w:name="_Ref503532323"/>
    </w:p>
    <w:p w14:paraId="4F866544" w14:textId="77777777" w:rsidR="001F2553" w:rsidRPr="00D10E83" w:rsidRDefault="001F2553" w:rsidP="001F2553">
      <w:pPr>
        <w:numPr>
          <w:ilvl w:val="0"/>
          <w:numId w:val="13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71E7BD90" w14:textId="77777777" w:rsidR="001F2553" w:rsidRPr="00D10E83" w:rsidRDefault="001F2553" w:rsidP="001F2553">
      <w:pPr>
        <w:numPr>
          <w:ilvl w:val="0"/>
          <w:numId w:val="13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lastRenderedPageBreak/>
        <w:t>Rodzaj danych osobowych, kategorie osób, których dotyczą dane osobowe, jak również przedmiot, czas trwania, charakter i cel przetwarzania danych osobowych są wskazane w załączniku nr 1 do umowy.</w:t>
      </w:r>
    </w:p>
    <w:p w14:paraId="626031AD" w14:textId="77777777" w:rsidR="001F2553" w:rsidRPr="00D10E83" w:rsidRDefault="001F2553" w:rsidP="001F2553">
      <w:pPr>
        <w:numPr>
          <w:ilvl w:val="0"/>
          <w:numId w:val="13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1F5E9723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0AD8D2AA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2</w:t>
      </w:r>
    </w:p>
    <w:p w14:paraId="3B167908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Oświadczenie Podmiotu Przetwarzającego</w:t>
      </w:r>
    </w:p>
    <w:p w14:paraId="682E075D" w14:textId="77777777" w:rsidR="001F2553" w:rsidRPr="00D10E83" w:rsidRDefault="001F2553" w:rsidP="001F2553">
      <w:pPr>
        <w:keepNext/>
        <w:spacing w:before="240" w:after="0" w:line="240" w:lineRule="auto"/>
        <w:ind w:left="567" w:hanging="567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oświadcza, że:</w:t>
      </w:r>
    </w:p>
    <w:p w14:paraId="48DD645C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705FF4A3" w14:textId="77777777" w:rsidR="001F2553" w:rsidRPr="00D10E83" w:rsidRDefault="001F2553" w:rsidP="001F2553">
      <w:pPr>
        <w:numPr>
          <w:ilvl w:val="0"/>
          <w:numId w:val="1"/>
        </w:numPr>
        <w:spacing w:after="160" w:line="259" w:lineRule="auto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dysponuje środkami, doświadczeniem, wiedzą oraz odpowiednio wyszkolonym personelem, umożliwiającymi prawidłowe przetwarzanie danych osobowych w zakresie i w celu określonych w umowie.</w:t>
      </w:r>
    </w:p>
    <w:p w14:paraId="2C38FB8A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3</w:t>
      </w:r>
    </w:p>
    <w:p w14:paraId="2116AD62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Przetwarzanie danych osobowych</w:t>
      </w:r>
    </w:p>
    <w:p w14:paraId="7E0650AE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bookmarkStart w:id="2" w:name="_Ref503346952"/>
      <w:r w:rsidRPr="00D10E83">
        <w:rPr>
          <w:rFonts w:eastAsia="Times New Roman" w:cs="Calibri"/>
          <w:bCs/>
          <w:iCs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5352195F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 xml:space="preserve">Podmiot Przetwarzający ma prawo przetwarzać dane osobowe, jeżeli </w:t>
      </w:r>
      <w:r w:rsidRPr="00D10E83">
        <w:rPr>
          <w:rFonts w:eastAsia="Times New Roman" w:cs="Calibri"/>
          <w:bCs/>
          <w:iCs/>
          <w:color w:val="000000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0FA43C96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  <w:shd w:val="clear" w:color="auto" w:fill="FFFFFF"/>
        </w:rPr>
        <w:t xml:space="preserve">Przetwarzanie danych osobowych przez Podmiot Przetwarzający jest ograniczone do celu i zakresu wskazanych w </w:t>
      </w:r>
      <w:r w:rsidRPr="00D10E83">
        <w:rPr>
          <w:rFonts w:eastAsia="Times New Roman" w:cs="Calibri"/>
          <w:bCs/>
          <w:iCs/>
        </w:rPr>
        <w:t xml:space="preserve">załączniku nr 1 </w:t>
      </w:r>
      <w:r w:rsidRPr="00D10E83">
        <w:rPr>
          <w:rFonts w:eastAsia="Times New Roman" w:cs="Calibri"/>
          <w:bCs/>
          <w:iCs/>
          <w:shd w:val="clear" w:color="auto" w:fill="FFFFFF"/>
        </w:rPr>
        <w:t>do umowy.</w:t>
      </w:r>
      <w:bookmarkStart w:id="4" w:name="_Ref503360012"/>
    </w:p>
    <w:p w14:paraId="2AB50FA0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  <w:shd w:val="clear" w:color="auto" w:fill="FFFFFF"/>
        </w:rPr>
        <w:t xml:space="preserve">Podmiot Przetwarzający prowadzi rejestr czynności przetwarzania danych osobowych, zawierający informacje wymagane przez obowiązujące przepisy, chyba że zgodnie </w:t>
      </w:r>
      <w:r w:rsidRPr="00D10E83">
        <w:rPr>
          <w:rFonts w:eastAsia="Times New Roman" w:cs="Calibri"/>
          <w:bCs/>
          <w:iCs/>
          <w:shd w:val="clear" w:color="auto" w:fill="FFFFFF"/>
        </w:rPr>
        <w:br/>
        <w:t>z obowiązującymi przepisami nie ma obowiązku prowadzenia takiego rejestru.</w:t>
      </w:r>
      <w:bookmarkEnd w:id="4"/>
    </w:p>
    <w:p w14:paraId="7F252B63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 xml:space="preserve">Podmiot Przetwarzający prowadzi rejestr wszystkich kategorii czynności przetwarzania dokonywanych w imieniu Administratora zgodnie z art. 30 ust. 2 RODO, </w:t>
      </w:r>
      <w:r w:rsidRPr="00D10E83">
        <w:rPr>
          <w:rFonts w:eastAsia="Times New Roman" w:cs="Calibri"/>
          <w:bCs/>
          <w:iCs/>
          <w:shd w:val="clear" w:color="auto" w:fill="FFFFFF"/>
        </w:rPr>
        <w:t>chyba że zgodnie z obowiązującymi przepisami nie ma obowiązku prowadzenia takiego rejestru.</w:t>
      </w:r>
    </w:p>
    <w:p w14:paraId="4FFE72FE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  <w:shd w:val="clear" w:color="auto" w:fill="FFFFFF"/>
        </w:rPr>
        <w:t xml:space="preserve">Wszelkie zlecane przez Administratora operacje przetwarzania danych osobowych Podmiot Przetwarzający wykonuje niezwłocznie, w </w:t>
      </w:r>
      <w:proofErr w:type="gramStart"/>
      <w:r w:rsidRPr="00D10E83">
        <w:rPr>
          <w:rFonts w:eastAsia="Times New Roman" w:cs="Calibri"/>
          <w:bCs/>
          <w:iCs/>
          <w:shd w:val="clear" w:color="auto" w:fill="FFFFFF"/>
        </w:rPr>
        <w:t>szczególności</w:t>
      </w:r>
      <w:proofErr w:type="gramEnd"/>
      <w:r w:rsidRPr="00D10E83">
        <w:rPr>
          <w:rFonts w:eastAsia="Times New Roman" w:cs="Calibri"/>
          <w:bCs/>
          <w:iCs/>
          <w:shd w:val="clear" w:color="auto" w:fill="FFFFFF"/>
        </w:rPr>
        <w:t xml:space="preserve"> jeśli chodzi o usunięcie danych osobowych na żądanie osoby, której dotyczą.</w:t>
      </w:r>
    </w:p>
    <w:p w14:paraId="6F8E6831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45400B8C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zapewni, że osoby, które będą zaangażowane w czynności przetwarzania danych osobowych w ramach jego organizacji:</w:t>
      </w:r>
      <w:bookmarkEnd w:id="5"/>
    </w:p>
    <w:p w14:paraId="4507DB7E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otrzymają pisemne upoważnienia do przetwarzania danych osobowych;</w:t>
      </w:r>
    </w:p>
    <w:p w14:paraId="597C3E40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lastRenderedPageBreak/>
        <w:t>będą zaznajomione z obowiązującymi przepisami o ochronie danych osobowych (z uwzględnieniem ich ewentualnych zmian) oraz z odpowiedzialnością za ich nieprzestrzeganie;</w:t>
      </w:r>
    </w:p>
    <w:p w14:paraId="0E6CF00D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będą dokonywały czynności przetwarzania danych osobowych wyłącznie na polecenie Administratora, z zastrzeżeniem ust. 2; oraz</w:t>
      </w:r>
    </w:p>
    <w:p w14:paraId="0441CB30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D10E83">
        <w:rPr>
          <w:rFonts w:eastAsia="Times New Roman" w:cs="Calibri"/>
          <w:bCs/>
        </w:rPr>
        <w:t>.</w:t>
      </w:r>
    </w:p>
    <w:p w14:paraId="6B1CA735" w14:textId="77777777" w:rsidR="001F255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prowadzi ewidencję udzielonych upoważnień do przetwarzania danych osobowych, o których mowa w ust. 8 lit. a).</w:t>
      </w:r>
    </w:p>
    <w:p w14:paraId="454793FD" w14:textId="77777777" w:rsidR="002B5E60" w:rsidRDefault="002B5E60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660534F0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4</w:t>
      </w:r>
    </w:p>
    <w:p w14:paraId="70CCC7D5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Dalsze powierzenia przetwarzania</w:t>
      </w:r>
    </w:p>
    <w:p w14:paraId="7B1B1EC0" w14:textId="77777777" w:rsidR="001F2553" w:rsidRPr="00D10E83" w:rsidRDefault="001F2553" w:rsidP="001F2553">
      <w:pPr>
        <w:numPr>
          <w:ilvl w:val="0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5A77AD00" w14:textId="77777777" w:rsidR="001F2553" w:rsidRPr="00D10E83" w:rsidRDefault="001F2553" w:rsidP="001F2553">
      <w:pPr>
        <w:numPr>
          <w:ilvl w:val="0"/>
          <w:numId w:val="4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uzyska na to zgodę Administratora, wyrażoną w formie dokumentowej (papierowej lub cyfrowej, w tym za pośrednictwem poczty elektronicznej);</w:t>
      </w:r>
    </w:p>
    <w:p w14:paraId="3C34BF94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zawrze z podwykonawcą umowę powierzenia przetwarzania danych osobowych na warunkach nie gorszych niż warunki umowy;</w:t>
      </w:r>
    </w:p>
    <w:p w14:paraId="4EA65DCB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 xml:space="preserve">upewni się, że podwykonawca </w:t>
      </w:r>
      <w:r w:rsidRPr="00D10E83">
        <w:rPr>
          <w:rFonts w:eastAsia="Times New Roman" w:cs="Calibri"/>
          <w:b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5F690418" w14:textId="77777777" w:rsidR="001F2553" w:rsidRPr="00D10E83" w:rsidRDefault="001F2553" w:rsidP="001F2553">
      <w:pPr>
        <w:numPr>
          <w:ilvl w:val="0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5ACEF445" w14:textId="77777777" w:rsidR="001F2553" w:rsidRPr="00D10E83" w:rsidRDefault="001F2553" w:rsidP="001F2553">
      <w:pPr>
        <w:numPr>
          <w:ilvl w:val="0"/>
          <w:numId w:val="12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Wykaz podwykonawców, z których Podmiot Przetwarzający korzysta w dniu zawarcia umowy, i co do których Administrator wyraża zgodę na dalsze powierzenie przetwarzania danych osobowych, stanowi załącznik nr 2 do umowy.</w:t>
      </w:r>
    </w:p>
    <w:p w14:paraId="507DD5F4" w14:textId="77777777" w:rsidR="002B5E60" w:rsidRDefault="002B5E60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0685D825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5</w:t>
      </w:r>
    </w:p>
    <w:p w14:paraId="57C1C980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Bezpieczeństwo danych osobowych</w:t>
      </w:r>
    </w:p>
    <w:p w14:paraId="405C06F8" w14:textId="77777777" w:rsidR="001F2553" w:rsidRPr="00D10E83" w:rsidRDefault="001F2553" w:rsidP="001F2553">
      <w:pPr>
        <w:numPr>
          <w:ilvl w:val="1"/>
          <w:numId w:val="12"/>
        </w:numPr>
        <w:spacing w:before="240"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D10E83">
        <w:rPr>
          <w:rFonts w:eastAsia="Times New Roman" w:cs="Calibri"/>
          <w:bCs/>
          <w:iCs/>
          <w:color w:val="000000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D10E83">
        <w:rPr>
          <w:rFonts w:eastAsia="Times New Roman" w:cs="Calibri"/>
          <w:bCs/>
          <w:iCs/>
        </w:rPr>
        <w:t>.</w:t>
      </w:r>
    </w:p>
    <w:p w14:paraId="25843F46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5D7C1879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7CC3D510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niezwłocznie zawiadamia Administratora, przed podjęciem jakichkolwiek działań, o każdym przypadku:</w:t>
      </w:r>
    </w:p>
    <w:p w14:paraId="7FD1B15B" w14:textId="77777777" w:rsidR="001F2553" w:rsidRPr="00D10E83" w:rsidRDefault="001F2553" w:rsidP="001F2553">
      <w:pPr>
        <w:numPr>
          <w:ilvl w:val="0"/>
          <w:numId w:val="5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wystąpienia jakiegokolwiek organu z żądaniem udostępnienia danych osobowych, chyba że zakaz ujawnienia tej informacji wynika z obowiązujących przepisów;</w:t>
      </w:r>
    </w:p>
    <w:p w14:paraId="2A8DFBA7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lastRenderedPageBreak/>
        <w:t>wystąpienia przez osobę, której dane osobowe dotyczą, z żądaniem dotyczącym przetwarzania danych osobowych lub ich treści.</w:t>
      </w:r>
    </w:p>
    <w:p w14:paraId="23FBF86E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147667BC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1D764D9F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bookmarkStart w:id="6" w:name="_Hlk511479474"/>
      <w:r w:rsidRPr="00D10E83">
        <w:rPr>
          <w:rFonts w:eastAsia="Times New Roman" w:cs="Calibri"/>
          <w:bCs/>
        </w:rPr>
        <w:t>imię i nazwisko oraz dane kontaktowe inspektora ochrony danych lub oznaczenie innego punktu kontaktowego, od którego można uzyskać więcej informacji;</w:t>
      </w:r>
      <w:bookmarkEnd w:id="6"/>
    </w:p>
    <w:p w14:paraId="5E8C9AB0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możliwe konsekwencje naruszenia ochrony danych osobowych; oraz</w:t>
      </w:r>
    </w:p>
    <w:p w14:paraId="5317282E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3A6D492C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0D9CFC5F" w14:textId="77777777" w:rsidR="001F2553" w:rsidRPr="00D10E83" w:rsidRDefault="001F2553" w:rsidP="001F2553">
      <w:pPr>
        <w:numPr>
          <w:ilvl w:val="1"/>
          <w:numId w:val="12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5A8A84C1" w14:textId="77777777" w:rsidR="002B5E60" w:rsidRDefault="002B5E60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0F13BB74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6</w:t>
      </w:r>
    </w:p>
    <w:p w14:paraId="030B14BB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Prawo do kontroli</w:t>
      </w:r>
    </w:p>
    <w:p w14:paraId="5B26F744" w14:textId="77777777" w:rsidR="001F2553" w:rsidRPr="00D10E83" w:rsidRDefault="001F2553" w:rsidP="001F2553">
      <w:pPr>
        <w:numPr>
          <w:ilvl w:val="0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</w:t>
      </w:r>
    </w:p>
    <w:p w14:paraId="00E8C16D" w14:textId="77777777" w:rsidR="001F2553" w:rsidRPr="00D10E83" w:rsidRDefault="001F2553" w:rsidP="001F2553">
      <w:pPr>
        <w:numPr>
          <w:ilvl w:val="0"/>
          <w:numId w:val="10"/>
        </w:numPr>
        <w:spacing w:after="160" w:line="259" w:lineRule="auto"/>
        <w:jc w:val="both"/>
        <w:outlineLvl w:val="1"/>
        <w:rPr>
          <w:rFonts w:eastAsia="Times New Roman" w:cs="Calibri"/>
          <w:b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7C513548" w14:textId="77777777" w:rsidR="002B5E60" w:rsidRDefault="002B5E60" w:rsidP="001F2553">
      <w:pPr>
        <w:spacing w:after="0" w:line="259" w:lineRule="auto"/>
        <w:ind w:left="360"/>
        <w:contextualSpacing/>
        <w:jc w:val="center"/>
        <w:rPr>
          <w:rFonts w:cs="Calibri"/>
          <w:b/>
          <w:bCs/>
        </w:rPr>
      </w:pPr>
    </w:p>
    <w:p w14:paraId="5275FE52" w14:textId="77777777" w:rsidR="001F2553" w:rsidRPr="00D10E83" w:rsidRDefault="001F2553" w:rsidP="001F2553">
      <w:pPr>
        <w:spacing w:after="0" w:line="259" w:lineRule="auto"/>
        <w:ind w:left="360"/>
        <w:contextualSpacing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7</w:t>
      </w:r>
    </w:p>
    <w:p w14:paraId="13AA7C37" w14:textId="77777777" w:rsidR="001F2553" w:rsidRPr="00D10E83" w:rsidRDefault="001F2553" w:rsidP="001F2553">
      <w:pPr>
        <w:spacing w:after="160" w:line="259" w:lineRule="auto"/>
        <w:ind w:left="360"/>
        <w:contextualSpacing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Rozwiązanie umowy</w:t>
      </w:r>
    </w:p>
    <w:p w14:paraId="0E6BF717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Umowa wchodzi w życie z dniem</w:t>
      </w:r>
      <w:r>
        <w:rPr>
          <w:rFonts w:eastAsia="Times New Roman" w:cs="Calibri"/>
          <w:bCs/>
          <w:iCs/>
        </w:rPr>
        <w:t xml:space="preserve"> podpisania</w:t>
      </w:r>
      <w:r w:rsidRPr="00D10E83">
        <w:rPr>
          <w:rFonts w:eastAsia="Times New Roman" w:cs="Calibri"/>
          <w:bCs/>
          <w:iCs/>
        </w:rPr>
        <w:t xml:space="preserve"> i zostaje zawarta na czas określony do dnia rozwiązania lub wygaśnięcia ostatniej z umów łączących Strony, z których wynika konieczność przetwarzania danych osobowych przez Podmiot Przetwarzający.</w:t>
      </w:r>
    </w:p>
    <w:p w14:paraId="5EF2EE2B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bookmarkStart w:id="7" w:name="_Ref503535635"/>
      <w:r w:rsidRPr="00D10E83">
        <w:rPr>
          <w:rFonts w:eastAsia="Times New Roman" w:cs="Calibri"/>
          <w:bCs/>
          <w:iCs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7"/>
    </w:p>
    <w:p w14:paraId="28A7C608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bookmarkStart w:id="8" w:name="_Ref503365162"/>
      <w:r w:rsidRPr="00D10E83">
        <w:rPr>
          <w:rFonts w:eastAsia="Times New Roman" w:cs="Calibri"/>
          <w:bCs/>
          <w:iCs/>
        </w:rPr>
        <w:t>Najpóźniej w dniu rozwiązania umowy Podmiot Przetwarzający ma obowiązek:</w:t>
      </w:r>
      <w:bookmarkEnd w:id="8"/>
    </w:p>
    <w:p w14:paraId="4764F5A6" w14:textId="77777777" w:rsidR="001F2553" w:rsidRPr="00D10E83" w:rsidRDefault="001F2553" w:rsidP="001F2553">
      <w:pPr>
        <w:numPr>
          <w:ilvl w:val="0"/>
          <w:numId w:val="7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usunąć wszelkie dane osobowe; albo</w:t>
      </w:r>
    </w:p>
    <w:p w14:paraId="0730CBDB" w14:textId="77777777" w:rsidR="001F2553" w:rsidRPr="00D10E83" w:rsidRDefault="001F2553" w:rsidP="001F2553">
      <w:pPr>
        <w:numPr>
          <w:ilvl w:val="0"/>
          <w:numId w:val="7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lastRenderedPageBreak/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76094F45" w14:textId="77777777" w:rsidR="001F2553" w:rsidRPr="00D10E83" w:rsidRDefault="001F2553" w:rsidP="001F2553">
      <w:pPr>
        <w:numPr>
          <w:ilvl w:val="0"/>
          <w:numId w:val="7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5E330B8A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 przypadku rozwiązania Umowy w trybie ust. 2 wybór Administratora będzie zakomunikowany Podmiotowi Przetwarzającemu w oświadczeniu o rozwiązaniu umowy ze skutkiem natychmiastowym.</w:t>
      </w:r>
    </w:p>
    <w:p w14:paraId="674EA88A" w14:textId="77777777" w:rsidR="001F2553" w:rsidRPr="00D10E83" w:rsidRDefault="001F2553" w:rsidP="001F2553">
      <w:pPr>
        <w:numPr>
          <w:ilvl w:val="1"/>
          <w:numId w:val="10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4FA49631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</w:rPr>
      </w:pPr>
    </w:p>
    <w:p w14:paraId="7822AA64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8</w:t>
      </w:r>
    </w:p>
    <w:p w14:paraId="64EFC14D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Postanowienia końcowe</w:t>
      </w:r>
    </w:p>
    <w:p w14:paraId="5CD7944B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Podmiotowi Przetwarzającemu nie przysługuje wynagrodzenie za wykonywanie Umowy.</w:t>
      </w:r>
    </w:p>
    <w:p w14:paraId="5560DB9C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7FD5CBC1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Załączniki do Umowy stanowią jej integralną część.</w:t>
      </w:r>
    </w:p>
    <w:p w14:paraId="47F6B462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5E72E473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Wszelkie zmiany umowy wymagają formy pisemnej pod rygorem nieważności.</w:t>
      </w:r>
    </w:p>
    <w:p w14:paraId="78B2E93D" w14:textId="77777777" w:rsidR="001F2553" w:rsidRDefault="001F2553" w:rsidP="001F2553">
      <w:pPr>
        <w:numPr>
          <w:ilvl w:val="0"/>
          <w:numId w:val="11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Umowa została sporządzona w dwóch egzemplarzach, po jednym dla każdej ze Stron.</w:t>
      </w:r>
    </w:p>
    <w:p w14:paraId="02AAC4B9" w14:textId="77777777" w:rsidR="001F2553" w:rsidRDefault="001F2553" w:rsidP="001F2553">
      <w:pPr>
        <w:spacing w:after="160" w:line="259" w:lineRule="auto"/>
        <w:ind w:left="360"/>
        <w:jc w:val="both"/>
        <w:outlineLvl w:val="1"/>
        <w:rPr>
          <w:rFonts w:eastAsia="Times New Roman" w:cs="Calibri"/>
          <w:bCs/>
          <w:i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1F2553" w:rsidRPr="00D10E83" w14:paraId="4645E6D0" w14:textId="77777777" w:rsidTr="0035115C">
        <w:tc>
          <w:tcPr>
            <w:tcW w:w="4606" w:type="dxa"/>
          </w:tcPr>
          <w:p w14:paraId="6C498E8C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Administrator:</w:t>
            </w:r>
          </w:p>
        </w:tc>
        <w:tc>
          <w:tcPr>
            <w:tcW w:w="4606" w:type="dxa"/>
          </w:tcPr>
          <w:p w14:paraId="5CEE8A8B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Podmiot Przetwarzający:</w:t>
            </w:r>
          </w:p>
        </w:tc>
      </w:tr>
      <w:tr w:rsidR="001F2553" w:rsidRPr="00D10E83" w14:paraId="7CB9DCD9" w14:textId="77777777" w:rsidTr="0035115C">
        <w:tc>
          <w:tcPr>
            <w:tcW w:w="4606" w:type="dxa"/>
          </w:tcPr>
          <w:p w14:paraId="02B49E1F" w14:textId="77777777" w:rsidR="001F2553" w:rsidRPr="00D10E83" w:rsidRDefault="001F2553" w:rsidP="0035115C">
            <w:pPr>
              <w:rPr>
                <w:rFonts w:cs="Calibri"/>
              </w:rPr>
            </w:pPr>
          </w:p>
          <w:p w14:paraId="6622B598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__________________________</w:t>
            </w:r>
          </w:p>
        </w:tc>
        <w:tc>
          <w:tcPr>
            <w:tcW w:w="4606" w:type="dxa"/>
          </w:tcPr>
          <w:p w14:paraId="5C9D7A1C" w14:textId="77777777" w:rsidR="001F2553" w:rsidRPr="00D10E83" w:rsidRDefault="001F2553" w:rsidP="0035115C">
            <w:pPr>
              <w:rPr>
                <w:rFonts w:cs="Calibri"/>
              </w:rPr>
            </w:pPr>
          </w:p>
          <w:p w14:paraId="2062789D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__________________________</w:t>
            </w:r>
          </w:p>
        </w:tc>
      </w:tr>
      <w:tr w:rsidR="001F2553" w:rsidRPr="00D10E83" w14:paraId="5F60EC24" w14:textId="77777777" w:rsidTr="0035115C">
        <w:tc>
          <w:tcPr>
            <w:tcW w:w="4606" w:type="dxa"/>
          </w:tcPr>
          <w:p w14:paraId="015A6B6B" w14:textId="77777777" w:rsidR="001F2553" w:rsidRPr="00D10E83" w:rsidRDefault="001F2553" w:rsidP="0035115C">
            <w:pPr>
              <w:rPr>
                <w:rFonts w:cs="Calibri"/>
              </w:rPr>
            </w:pPr>
          </w:p>
        </w:tc>
        <w:tc>
          <w:tcPr>
            <w:tcW w:w="4606" w:type="dxa"/>
          </w:tcPr>
          <w:p w14:paraId="04D7A1A5" w14:textId="77777777" w:rsidR="001F2553" w:rsidRPr="00D10E83" w:rsidRDefault="001F2553" w:rsidP="0035115C">
            <w:pPr>
              <w:jc w:val="center"/>
              <w:rPr>
                <w:rFonts w:cs="Calibri"/>
                <w:b/>
              </w:rPr>
            </w:pPr>
          </w:p>
        </w:tc>
      </w:tr>
    </w:tbl>
    <w:p w14:paraId="24500511" w14:textId="77777777" w:rsidR="001F2553" w:rsidRPr="00D10E83" w:rsidRDefault="001F2553" w:rsidP="001F2553">
      <w:pPr>
        <w:spacing w:after="160" w:line="259" w:lineRule="auto"/>
        <w:rPr>
          <w:rFonts w:cs="Calibri"/>
        </w:rPr>
      </w:pPr>
    </w:p>
    <w:p w14:paraId="2CDF2B8D" w14:textId="77777777" w:rsidR="001F2553" w:rsidRPr="00D10E83" w:rsidRDefault="001F2553" w:rsidP="001F2553">
      <w:pPr>
        <w:spacing w:after="160" w:line="259" w:lineRule="auto"/>
        <w:rPr>
          <w:rFonts w:cs="Calibri"/>
          <w:b/>
        </w:rPr>
      </w:pPr>
      <w:r w:rsidRPr="00D10E83">
        <w:rPr>
          <w:rFonts w:cs="Calibri"/>
        </w:rPr>
        <w:br w:type="page"/>
      </w:r>
      <w:r w:rsidRPr="00D10E83">
        <w:rPr>
          <w:rFonts w:cs="Calibri"/>
          <w:b/>
        </w:rPr>
        <w:lastRenderedPageBreak/>
        <w:t xml:space="preserve">Załącznik nr 1 – Dane osobowe </w:t>
      </w:r>
      <w:r w:rsidRPr="00D10E83">
        <w:rPr>
          <w:rFonts w:cs="Calibri"/>
        </w:rPr>
        <w:t>(wypełnia Administrator)</w:t>
      </w:r>
    </w:p>
    <w:tbl>
      <w:tblPr>
        <w:tblStyle w:val="Tabela-Siatka"/>
        <w:tblW w:w="9422" w:type="dxa"/>
        <w:tblLook w:val="04A0" w:firstRow="1" w:lastRow="0" w:firstColumn="1" w:lastColumn="0" w:noHBand="0" w:noVBand="1"/>
      </w:tblPr>
      <w:tblGrid>
        <w:gridCol w:w="3510"/>
        <w:gridCol w:w="5912"/>
      </w:tblGrid>
      <w:tr w:rsidR="001F2553" w:rsidRPr="00D10E83" w14:paraId="5E121D81" w14:textId="77777777" w:rsidTr="0035115C">
        <w:trPr>
          <w:trHeight w:val="1638"/>
        </w:trPr>
        <w:tc>
          <w:tcPr>
            <w:tcW w:w="3510" w:type="dxa"/>
            <w:shd w:val="clear" w:color="auto" w:fill="F2F2F2"/>
          </w:tcPr>
          <w:p w14:paraId="089699EA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Rodzaje danych osobowych</w:t>
            </w:r>
          </w:p>
          <w:p w14:paraId="149B69BF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imię, nazwisko, adres, numer PESEL, numer telefonu, e</w:t>
            </w:r>
            <w:r w:rsidRPr="00D10E83">
              <w:rPr>
                <w:rFonts w:eastAsia="Times New Roman" w:cs="Calibri"/>
                <w:bCs/>
                <w:iCs/>
              </w:rPr>
              <w:noBreakHyphen/>
              <w:t>mail, adres IP, dane o stanie zdrowia)</w:t>
            </w:r>
          </w:p>
        </w:tc>
        <w:tc>
          <w:tcPr>
            <w:tcW w:w="5912" w:type="dxa"/>
          </w:tcPr>
          <w:p w14:paraId="29347FA8" w14:textId="77777777" w:rsidR="001F2553" w:rsidRPr="00D10E83" w:rsidRDefault="0072238A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 w:rsidRPr="0072238A">
              <w:rPr>
                <w:rFonts w:eastAsia="Times New Roman" w:cs="Calibri"/>
                <w:bCs/>
                <w:iCs/>
              </w:rPr>
              <w:t>imię, nazwisko, adres, numer PESEL</w:t>
            </w:r>
            <w:r>
              <w:rPr>
                <w:rFonts w:eastAsia="Times New Roman" w:cs="Calibri"/>
                <w:bCs/>
                <w:iCs/>
              </w:rPr>
              <w:t>, kod pacjenta, rok urodzenia, wyniki badań.</w:t>
            </w:r>
          </w:p>
        </w:tc>
      </w:tr>
      <w:tr w:rsidR="001F2553" w:rsidRPr="00D10E83" w14:paraId="09B666E0" w14:textId="77777777" w:rsidTr="0035115C">
        <w:trPr>
          <w:trHeight w:val="1522"/>
        </w:trPr>
        <w:tc>
          <w:tcPr>
            <w:tcW w:w="3510" w:type="dxa"/>
            <w:shd w:val="clear" w:color="auto" w:fill="F2F2F2"/>
          </w:tcPr>
          <w:p w14:paraId="7802D705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Kategorie osób, których dane osobowe dotyczą</w:t>
            </w:r>
          </w:p>
          <w:p w14:paraId="1FFFD002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pracownicy, dostawcy, pacjenci, kontrahenci, klienci)</w:t>
            </w:r>
          </w:p>
        </w:tc>
        <w:tc>
          <w:tcPr>
            <w:tcW w:w="5912" w:type="dxa"/>
          </w:tcPr>
          <w:p w14:paraId="33DB9380" w14:textId="77777777" w:rsidR="001F2553" w:rsidRPr="00D10E83" w:rsidRDefault="0072238A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>
              <w:rPr>
                <w:rFonts w:eastAsia="Times New Roman" w:cs="Calibri"/>
                <w:bCs/>
                <w:iCs/>
              </w:rPr>
              <w:t>Pacjenci</w:t>
            </w:r>
          </w:p>
        </w:tc>
      </w:tr>
      <w:tr w:rsidR="001F2553" w:rsidRPr="00D10E83" w14:paraId="46722507" w14:textId="77777777" w:rsidTr="0035115C">
        <w:trPr>
          <w:trHeight w:val="3415"/>
        </w:trPr>
        <w:tc>
          <w:tcPr>
            <w:tcW w:w="3510" w:type="dxa"/>
            <w:shd w:val="clear" w:color="auto" w:fill="F2F2F2"/>
          </w:tcPr>
          <w:p w14:paraId="35955CE4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Zakres przetwarzania danych osobowych</w:t>
            </w:r>
          </w:p>
          <w:p w14:paraId="3E19758A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</w:rPr>
            </w:pPr>
            <w:r w:rsidRPr="00D10E83">
              <w:rPr>
                <w:rFonts w:eastAsia="Times New Roman" w:cs="Calibri"/>
                <w:bCs/>
                <w:iCs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5912" w:type="dxa"/>
          </w:tcPr>
          <w:p w14:paraId="71BEF962" w14:textId="77777777" w:rsidR="001F2553" w:rsidRPr="00D10E83" w:rsidRDefault="00B048F9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>
              <w:rPr>
                <w:rFonts w:eastAsia="Times New Roman" w:cs="Calibri"/>
                <w:bCs/>
                <w:iCs/>
              </w:rPr>
              <w:t>Przeglądanie danych</w:t>
            </w:r>
            <w:r w:rsidR="0072238A">
              <w:rPr>
                <w:rFonts w:eastAsia="Times New Roman" w:cs="Calibri"/>
                <w:bCs/>
                <w:iCs/>
              </w:rPr>
              <w:t>.</w:t>
            </w:r>
          </w:p>
        </w:tc>
      </w:tr>
      <w:tr w:rsidR="001F2553" w:rsidRPr="00D10E83" w14:paraId="7B8E6363" w14:textId="77777777" w:rsidTr="0035115C">
        <w:trPr>
          <w:trHeight w:val="1065"/>
        </w:trPr>
        <w:tc>
          <w:tcPr>
            <w:tcW w:w="3510" w:type="dxa"/>
            <w:shd w:val="clear" w:color="auto" w:fill="F2F2F2"/>
          </w:tcPr>
          <w:p w14:paraId="24036446" w14:textId="77777777" w:rsidR="001F2553" w:rsidRPr="00D10E83" w:rsidRDefault="001F2553" w:rsidP="0035115C">
            <w:pPr>
              <w:keepNext/>
              <w:spacing w:before="24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Charakter przetwarzania</w:t>
            </w:r>
          </w:p>
          <w:p w14:paraId="312A8608" w14:textId="77777777" w:rsidR="001F2553" w:rsidRPr="00D10E83" w:rsidRDefault="001F2553" w:rsidP="0035115C">
            <w:pPr>
              <w:keepNext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systematyczny/sporadyczny)</w:t>
            </w:r>
          </w:p>
        </w:tc>
        <w:tc>
          <w:tcPr>
            <w:tcW w:w="5912" w:type="dxa"/>
          </w:tcPr>
          <w:p w14:paraId="4764A803" w14:textId="0494ACF8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  <w:tr w:rsidR="001F2553" w:rsidRPr="00D10E83" w14:paraId="15FC2F1D" w14:textId="77777777" w:rsidTr="0035115C">
        <w:trPr>
          <w:trHeight w:val="1123"/>
        </w:trPr>
        <w:tc>
          <w:tcPr>
            <w:tcW w:w="3510" w:type="dxa"/>
            <w:shd w:val="clear" w:color="auto" w:fill="F2F2F2"/>
          </w:tcPr>
          <w:p w14:paraId="2087C72D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Cel przetwarzania</w:t>
            </w:r>
          </w:p>
          <w:p w14:paraId="13F0C6B8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wykonanie umowy z dnia…)</w:t>
            </w:r>
          </w:p>
        </w:tc>
        <w:tc>
          <w:tcPr>
            <w:tcW w:w="5912" w:type="dxa"/>
          </w:tcPr>
          <w:p w14:paraId="17042B42" w14:textId="6E0D0038" w:rsidR="001F2553" w:rsidRPr="00D10E83" w:rsidRDefault="0072238A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>
              <w:rPr>
                <w:rFonts w:eastAsia="Times New Roman" w:cs="Calibri"/>
                <w:bCs/>
                <w:iCs/>
              </w:rPr>
              <w:t>Wykonanie umowy nr</w:t>
            </w:r>
            <w:r w:rsidR="00AB586B">
              <w:rPr>
                <w:rFonts w:eastAsia="Times New Roman" w:cs="Calibri"/>
                <w:bCs/>
                <w:iCs/>
              </w:rPr>
              <w:t>…………………</w:t>
            </w:r>
          </w:p>
        </w:tc>
      </w:tr>
      <w:tr w:rsidR="001F2553" w:rsidRPr="00D10E83" w14:paraId="6C12FD63" w14:textId="77777777" w:rsidTr="0035115C">
        <w:trPr>
          <w:trHeight w:val="1266"/>
        </w:trPr>
        <w:tc>
          <w:tcPr>
            <w:tcW w:w="3510" w:type="dxa"/>
            <w:shd w:val="clear" w:color="auto" w:fill="F2F2F2"/>
          </w:tcPr>
          <w:p w14:paraId="06A81E7D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Czas przetwarzania</w:t>
            </w:r>
          </w:p>
          <w:p w14:paraId="7AA668AA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</w:t>
            </w:r>
            <w:r w:rsidRPr="00D10E83">
              <w:rPr>
                <w:rFonts w:eastAsia="Times New Roman" w:cs="Calibri"/>
                <w:bCs/>
                <w:i/>
                <w:iCs/>
              </w:rPr>
              <w:t xml:space="preserve">. </w:t>
            </w:r>
            <w:r w:rsidRPr="00D10E83">
              <w:rPr>
                <w:rFonts w:eastAsia="Times New Roman" w:cs="Calibri"/>
                <w:bCs/>
                <w:i/>
              </w:rPr>
              <w:t>okres obowiązywania umowy</w:t>
            </w:r>
            <w:r w:rsidRPr="00D10E83">
              <w:rPr>
                <w:rFonts w:eastAsia="Times New Roman" w:cs="Calibri"/>
                <w:bCs/>
                <w:i/>
              </w:rPr>
              <w:br/>
              <w:t>z dnia…)</w:t>
            </w:r>
          </w:p>
        </w:tc>
        <w:tc>
          <w:tcPr>
            <w:tcW w:w="5912" w:type="dxa"/>
          </w:tcPr>
          <w:p w14:paraId="5D0A37FE" w14:textId="03CE5B69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</w:tbl>
    <w:p w14:paraId="2F8FB14F" w14:textId="77777777" w:rsidR="001F2553" w:rsidRPr="00D10E83" w:rsidRDefault="001F2553" w:rsidP="001F2553">
      <w:pPr>
        <w:spacing w:after="160" w:line="259" w:lineRule="auto"/>
        <w:rPr>
          <w:rFonts w:cs="Calibri"/>
          <w:b/>
        </w:rPr>
      </w:pPr>
      <w:r w:rsidRPr="00D10E83">
        <w:rPr>
          <w:rFonts w:cs="Calibri"/>
        </w:rPr>
        <w:br w:type="page"/>
      </w:r>
    </w:p>
    <w:p w14:paraId="3691DE5E" w14:textId="77777777" w:rsidR="001F2553" w:rsidRPr="00D10E83" w:rsidRDefault="001F2553" w:rsidP="001F2553">
      <w:pPr>
        <w:spacing w:after="160" w:line="259" w:lineRule="auto"/>
        <w:jc w:val="both"/>
        <w:rPr>
          <w:rFonts w:cs="Calibri"/>
        </w:rPr>
      </w:pPr>
      <w:r w:rsidRPr="00D10E83">
        <w:rPr>
          <w:rFonts w:cs="Calibri"/>
          <w:b/>
        </w:rPr>
        <w:lastRenderedPageBreak/>
        <w:t xml:space="preserve">Załącznik nr 2 – Podwykonawcy zatwierdzeni przez Administratora </w:t>
      </w:r>
      <w:r w:rsidRPr="00D10E83">
        <w:rPr>
          <w:rFonts w:cs="Calibri"/>
        </w:rPr>
        <w:t>(wypełnia Pomiot Przetwarzający)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1"/>
        <w:gridCol w:w="3442"/>
        <w:gridCol w:w="3442"/>
        <w:gridCol w:w="1597"/>
      </w:tblGrid>
      <w:tr w:rsidR="001F2553" w:rsidRPr="00D10E83" w14:paraId="50544CAF" w14:textId="77777777" w:rsidTr="0035115C">
        <w:trPr>
          <w:trHeight w:val="283"/>
        </w:trPr>
        <w:tc>
          <w:tcPr>
            <w:tcW w:w="320" w:type="pct"/>
            <w:shd w:val="clear" w:color="auto" w:fill="F2F2F2"/>
            <w:vAlign w:val="center"/>
          </w:tcPr>
          <w:p w14:paraId="150C9E9B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Lp.</w:t>
            </w:r>
          </w:p>
        </w:tc>
        <w:tc>
          <w:tcPr>
            <w:tcW w:w="1899" w:type="pct"/>
            <w:shd w:val="clear" w:color="auto" w:fill="F2F2F2"/>
            <w:vAlign w:val="center"/>
          </w:tcPr>
          <w:p w14:paraId="202D6DB6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Nazwa</w:t>
            </w:r>
          </w:p>
        </w:tc>
        <w:tc>
          <w:tcPr>
            <w:tcW w:w="1899" w:type="pct"/>
            <w:shd w:val="clear" w:color="auto" w:fill="F2F2F2"/>
            <w:vAlign w:val="center"/>
          </w:tcPr>
          <w:p w14:paraId="09D6AAF3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Adres</w:t>
            </w:r>
          </w:p>
        </w:tc>
        <w:tc>
          <w:tcPr>
            <w:tcW w:w="881" w:type="pct"/>
            <w:shd w:val="clear" w:color="auto" w:fill="F2F2F2"/>
            <w:vAlign w:val="center"/>
          </w:tcPr>
          <w:p w14:paraId="0B68D8DD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NIP</w:t>
            </w:r>
          </w:p>
        </w:tc>
      </w:tr>
      <w:tr w:rsidR="001F2553" w:rsidRPr="00D10E83" w14:paraId="4EADA3E2" w14:textId="77777777" w:rsidTr="0035115C">
        <w:trPr>
          <w:trHeight w:val="283"/>
        </w:trPr>
        <w:tc>
          <w:tcPr>
            <w:tcW w:w="320" w:type="pct"/>
            <w:vAlign w:val="center"/>
          </w:tcPr>
          <w:p w14:paraId="4D0EAA78" w14:textId="77777777" w:rsidR="001F2553" w:rsidRPr="00D10E83" w:rsidRDefault="001F2553" w:rsidP="001F2553">
            <w:pPr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46AE8FB7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31CC3C51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14:paraId="0332CB4B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  <w:tr w:rsidR="001F2553" w:rsidRPr="00D10E83" w14:paraId="4BE815F5" w14:textId="77777777" w:rsidTr="0035115C">
        <w:trPr>
          <w:trHeight w:val="283"/>
        </w:trPr>
        <w:tc>
          <w:tcPr>
            <w:tcW w:w="320" w:type="pct"/>
            <w:vAlign w:val="center"/>
          </w:tcPr>
          <w:p w14:paraId="7674F250" w14:textId="77777777" w:rsidR="001F2553" w:rsidRPr="00D10E83" w:rsidRDefault="001F2553" w:rsidP="001F2553">
            <w:pPr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7F80D667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0CAE2AA0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14:paraId="10A603AF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  <w:tr w:rsidR="001F2553" w:rsidRPr="00D10E83" w14:paraId="2B72978D" w14:textId="77777777" w:rsidTr="0035115C">
        <w:trPr>
          <w:trHeight w:val="283"/>
        </w:trPr>
        <w:tc>
          <w:tcPr>
            <w:tcW w:w="320" w:type="pct"/>
            <w:vAlign w:val="center"/>
          </w:tcPr>
          <w:p w14:paraId="219F397D" w14:textId="77777777" w:rsidR="001F2553" w:rsidRPr="00D10E83" w:rsidRDefault="001F2553" w:rsidP="001F2553">
            <w:pPr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746D2FF2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1BD55851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14:paraId="62A9E993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</w:tbl>
    <w:p w14:paraId="662CCC52" w14:textId="77777777" w:rsidR="001F2553" w:rsidRPr="00D10E83" w:rsidRDefault="001F2553" w:rsidP="001F2553">
      <w:pPr>
        <w:keepNext/>
        <w:spacing w:before="240" w:after="60" w:line="240" w:lineRule="auto"/>
        <w:outlineLvl w:val="1"/>
        <w:rPr>
          <w:rFonts w:eastAsia="Times New Roman" w:cs="Calibri"/>
          <w:bCs/>
          <w:iCs/>
        </w:rPr>
      </w:pPr>
    </w:p>
    <w:p w14:paraId="5FA7464C" w14:textId="77777777" w:rsidR="001F2553" w:rsidRPr="00D10E83" w:rsidRDefault="001F2553" w:rsidP="001F2553">
      <w:pPr>
        <w:spacing w:after="160" w:line="259" w:lineRule="auto"/>
        <w:rPr>
          <w:rFonts w:asciiTheme="minorHAnsi" w:eastAsiaTheme="minorHAnsi" w:hAnsiTheme="minorHAnsi" w:cstheme="minorBidi"/>
        </w:rPr>
      </w:pPr>
    </w:p>
    <w:bookmarkEnd w:id="0"/>
    <w:p w14:paraId="2F40A9A7" w14:textId="77777777" w:rsidR="001F2553" w:rsidRDefault="001F2553" w:rsidP="001F2553">
      <w:pPr>
        <w:tabs>
          <w:tab w:val="left" w:pos="2127"/>
          <w:tab w:val="left" w:pos="2410"/>
          <w:tab w:val="left" w:pos="4678"/>
        </w:tabs>
        <w:spacing w:after="0"/>
        <w:jc w:val="center"/>
        <w:rPr>
          <w:rFonts w:cs="Calibri"/>
          <w:b/>
          <w:sz w:val="24"/>
          <w:highlight w:val="white"/>
        </w:rPr>
      </w:pPr>
    </w:p>
    <w:p w14:paraId="5EB92F8D" w14:textId="77777777" w:rsidR="001F2553" w:rsidRDefault="001F2553" w:rsidP="001F2553">
      <w:pPr>
        <w:ind w:left="283" w:hanging="283"/>
        <w:jc w:val="center"/>
        <w:rPr>
          <w:rFonts w:cs="Calibri"/>
          <w:sz w:val="24"/>
        </w:rPr>
      </w:pPr>
    </w:p>
    <w:p w14:paraId="016223CC" w14:textId="77777777" w:rsidR="001F2553" w:rsidRDefault="001F2553" w:rsidP="001F2553">
      <w:pPr>
        <w:rPr>
          <w:rFonts w:ascii="Times New Roman" w:hAnsi="Times New Roman"/>
          <w:sz w:val="20"/>
        </w:rPr>
      </w:pPr>
      <w:r>
        <w:rPr>
          <w:rFonts w:cs="Calibri"/>
          <w:b/>
          <w:sz w:val="24"/>
        </w:rPr>
        <w:t xml:space="preserve">  </w:t>
      </w:r>
    </w:p>
    <w:p w14:paraId="2D03E7FB" w14:textId="77777777" w:rsidR="001F2553" w:rsidRDefault="001F2553" w:rsidP="001F2553">
      <w:pPr>
        <w:rPr>
          <w:rFonts w:cs="Calibri"/>
          <w:sz w:val="24"/>
        </w:rPr>
      </w:pPr>
    </w:p>
    <w:p w14:paraId="09E75BBC" w14:textId="77777777" w:rsidR="001F2553" w:rsidRDefault="001F2553" w:rsidP="001F2553">
      <w:pPr>
        <w:rPr>
          <w:rFonts w:cs="Calibri"/>
          <w:sz w:val="24"/>
        </w:rPr>
      </w:pPr>
    </w:p>
    <w:p w14:paraId="0BB6E838" w14:textId="77777777" w:rsidR="001F2553" w:rsidRDefault="001F2553" w:rsidP="001F2553">
      <w:pPr>
        <w:rPr>
          <w:rFonts w:cs="Calibri"/>
          <w:sz w:val="24"/>
        </w:rPr>
      </w:pPr>
    </w:p>
    <w:p w14:paraId="02F76EEC" w14:textId="77777777" w:rsidR="001F2553" w:rsidRDefault="001F2553" w:rsidP="001F2553">
      <w:pPr>
        <w:rPr>
          <w:rFonts w:cs="Calibri"/>
          <w:sz w:val="24"/>
        </w:rPr>
      </w:pPr>
    </w:p>
    <w:p w14:paraId="696702E6" w14:textId="77777777" w:rsidR="001F2553" w:rsidRDefault="001F2553" w:rsidP="001F2553">
      <w:pPr>
        <w:rPr>
          <w:rFonts w:cs="Calibri"/>
          <w:sz w:val="24"/>
        </w:rPr>
      </w:pPr>
    </w:p>
    <w:p w14:paraId="2FE72BBB" w14:textId="77777777" w:rsidR="001F2553" w:rsidRPr="00262DDE" w:rsidRDefault="001F2553" w:rsidP="001F2553">
      <w:pPr>
        <w:overflowPunct w:val="0"/>
        <w:spacing w:after="160" w:line="259" w:lineRule="auto"/>
        <w:jc w:val="both"/>
        <w:rPr>
          <w:color w:val="000000" w:themeColor="text1"/>
        </w:rPr>
      </w:pPr>
    </w:p>
    <w:p w14:paraId="52856286" w14:textId="77777777" w:rsidR="001F2553" w:rsidRDefault="001F2553" w:rsidP="001F2553">
      <w:pPr>
        <w:pStyle w:val="Akapitzlist"/>
        <w:jc w:val="both"/>
        <w:rPr>
          <w:rFonts w:cstheme="minorHAnsi"/>
        </w:rPr>
      </w:pPr>
    </w:p>
    <w:p w14:paraId="6221945B" w14:textId="77777777" w:rsidR="001F2553" w:rsidRPr="009A5C7D" w:rsidRDefault="001F2553" w:rsidP="001F2553"/>
    <w:p w14:paraId="3D45538E" w14:textId="77777777" w:rsidR="001F2553" w:rsidRPr="001D70BE" w:rsidRDefault="001F2553" w:rsidP="001F2553">
      <w:pPr>
        <w:suppressAutoHyphens/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</w:rPr>
      </w:pPr>
    </w:p>
    <w:p w14:paraId="27A34907" w14:textId="77777777" w:rsidR="001F2553" w:rsidRDefault="001F2553" w:rsidP="001F2553">
      <w:pPr>
        <w:pStyle w:val="Akapitzlist"/>
        <w:ind w:left="3600"/>
        <w:jc w:val="both"/>
      </w:pPr>
    </w:p>
    <w:p w14:paraId="3E354E3C" w14:textId="77777777" w:rsidR="001F2553" w:rsidRDefault="001F2553" w:rsidP="001F2553">
      <w:pPr>
        <w:pStyle w:val="Akapitzlist"/>
        <w:ind w:left="3600"/>
        <w:jc w:val="both"/>
      </w:pPr>
    </w:p>
    <w:p w14:paraId="1E073295" w14:textId="77777777" w:rsidR="001F2553" w:rsidRDefault="001F2553" w:rsidP="001F2553">
      <w:pPr>
        <w:pStyle w:val="Akapitzlist"/>
        <w:ind w:left="3600"/>
        <w:jc w:val="both"/>
      </w:pPr>
    </w:p>
    <w:p w14:paraId="152C4F5B" w14:textId="77777777" w:rsidR="001F2553" w:rsidRDefault="001F2553" w:rsidP="001F2553">
      <w:pPr>
        <w:pStyle w:val="Akapitzlist"/>
        <w:ind w:left="3600"/>
        <w:jc w:val="both"/>
      </w:pPr>
    </w:p>
    <w:p w14:paraId="5FED05A3" w14:textId="77777777" w:rsidR="001F2553" w:rsidRDefault="001F2553" w:rsidP="001F2553">
      <w:pPr>
        <w:pStyle w:val="Akapitzlist"/>
        <w:ind w:left="3600"/>
        <w:jc w:val="both"/>
      </w:pPr>
    </w:p>
    <w:p w14:paraId="22FE252B" w14:textId="77777777" w:rsidR="001F2553" w:rsidRDefault="001F2553" w:rsidP="001F2553">
      <w:pPr>
        <w:pStyle w:val="Akapitzlist"/>
        <w:ind w:left="3600"/>
        <w:jc w:val="both"/>
      </w:pPr>
    </w:p>
    <w:p w14:paraId="0AE4AC21" w14:textId="77777777" w:rsidR="001F2553" w:rsidRDefault="001F2553" w:rsidP="001F2553">
      <w:pPr>
        <w:pStyle w:val="Akapitzlist"/>
        <w:ind w:left="3600"/>
        <w:jc w:val="both"/>
      </w:pPr>
    </w:p>
    <w:p w14:paraId="01AC28BC" w14:textId="77777777" w:rsidR="001F2553" w:rsidRDefault="001F2553" w:rsidP="001F2553">
      <w:pPr>
        <w:pStyle w:val="Akapitzlist"/>
        <w:ind w:left="3600"/>
        <w:jc w:val="both"/>
      </w:pPr>
    </w:p>
    <w:p w14:paraId="44A3775C" w14:textId="77777777" w:rsidR="001F2553" w:rsidRDefault="001F2553" w:rsidP="001F2553">
      <w:pPr>
        <w:pStyle w:val="Akapitzlist"/>
        <w:ind w:left="3600"/>
        <w:jc w:val="both"/>
      </w:pPr>
    </w:p>
    <w:p w14:paraId="4E26CDB4" w14:textId="77777777" w:rsidR="001F2553" w:rsidRDefault="001F2553" w:rsidP="001F2553">
      <w:pPr>
        <w:pStyle w:val="Akapitzlist"/>
        <w:ind w:left="3600"/>
        <w:jc w:val="both"/>
      </w:pPr>
    </w:p>
    <w:p w14:paraId="41AE5599" w14:textId="77777777" w:rsidR="001F2553" w:rsidRDefault="001F2553" w:rsidP="001F2553"/>
    <w:p w14:paraId="581694F0" w14:textId="77777777" w:rsidR="00290722" w:rsidRDefault="00290722"/>
    <w:sectPr w:rsidR="00290722" w:rsidSect="001F255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FF3"/>
    <w:multiLevelType w:val="hybridMultilevel"/>
    <w:tmpl w:val="71E4D5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5E439C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E717C2"/>
    <w:multiLevelType w:val="hybridMultilevel"/>
    <w:tmpl w:val="576C4B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18B19C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A278D8"/>
    <w:multiLevelType w:val="hybridMultilevel"/>
    <w:tmpl w:val="414A18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505408"/>
    <w:multiLevelType w:val="hybridMultilevel"/>
    <w:tmpl w:val="9D929AB4"/>
    <w:lvl w:ilvl="0" w:tplc="6950980A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501292">
    <w:abstractNumId w:val="7"/>
  </w:num>
  <w:num w:numId="2" w16cid:durableId="904611394">
    <w:abstractNumId w:val="1"/>
  </w:num>
  <w:num w:numId="3" w16cid:durableId="325327749">
    <w:abstractNumId w:val="7"/>
    <w:lvlOverride w:ilvl="0">
      <w:startOverride w:val="1"/>
    </w:lvlOverride>
  </w:num>
  <w:num w:numId="4" w16cid:durableId="1342590063">
    <w:abstractNumId w:val="7"/>
    <w:lvlOverride w:ilvl="0">
      <w:startOverride w:val="1"/>
    </w:lvlOverride>
  </w:num>
  <w:num w:numId="5" w16cid:durableId="1793401606">
    <w:abstractNumId w:val="7"/>
    <w:lvlOverride w:ilvl="0">
      <w:startOverride w:val="1"/>
    </w:lvlOverride>
  </w:num>
  <w:num w:numId="6" w16cid:durableId="1779569761">
    <w:abstractNumId w:val="7"/>
    <w:lvlOverride w:ilvl="0">
      <w:startOverride w:val="1"/>
    </w:lvlOverride>
  </w:num>
  <w:num w:numId="7" w16cid:durableId="1785731757">
    <w:abstractNumId w:val="7"/>
    <w:lvlOverride w:ilvl="0">
      <w:startOverride w:val="1"/>
    </w:lvlOverride>
  </w:num>
  <w:num w:numId="8" w16cid:durableId="156043788">
    <w:abstractNumId w:val="0"/>
  </w:num>
  <w:num w:numId="9" w16cid:durableId="1109620012">
    <w:abstractNumId w:val="4"/>
  </w:num>
  <w:num w:numId="10" w16cid:durableId="1955625242">
    <w:abstractNumId w:val="2"/>
  </w:num>
  <w:num w:numId="11" w16cid:durableId="1963030687">
    <w:abstractNumId w:val="5"/>
  </w:num>
  <w:num w:numId="12" w16cid:durableId="1962376050">
    <w:abstractNumId w:val="3"/>
  </w:num>
  <w:num w:numId="13" w16cid:durableId="324862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553"/>
    <w:rsid w:val="000D348D"/>
    <w:rsid w:val="00123AA9"/>
    <w:rsid w:val="001F2553"/>
    <w:rsid w:val="00214CF1"/>
    <w:rsid w:val="002168BE"/>
    <w:rsid w:val="002249A7"/>
    <w:rsid w:val="00263E1F"/>
    <w:rsid w:val="0027645F"/>
    <w:rsid w:val="00290722"/>
    <w:rsid w:val="002A6A64"/>
    <w:rsid w:val="002B5E60"/>
    <w:rsid w:val="003E4927"/>
    <w:rsid w:val="004F1055"/>
    <w:rsid w:val="005D4F48"/>
    <w:rsid w:val="006E1096"/>
    <w:rsid w:val="00714412"/>
    <w:rsid w:val="0072238A"/>
    <w:rsid w:val="00814D83"/>
    <w:rsid w:val="008942B1"/>
    <w:rsid w:val="008E2B0B"/>
    <w:rsid w:val="00922F4B"/>
    <w:rsid w:val="009F773A"/>
    <w:rsid w:val="00A50E9A"/>
    <w:rsid w:val="00A8174D"/>
    <w:rsid w:val="00AB586B"/>
    <w:rsid w:val="00B048F9"/>
    <w:rsid w:val="00E0132B"/>
    <w:rsid w:val="00E90FD1"/>
    <w:rsid w:val="00FD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66E0"/>
  <w15:docId w15:val="{5921911C-7CC4-47B2-9388-66EE7786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553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a num,List Paragraph,Akapit z listą BS,Numerowanie,lp1,Podsis rysunku,Akapit z listą numerowaną"/>
    <w:basedOn w:val="Normalny"/>
    <w:link w:val="AkapitzlistZnak"/>
    <w:uiPriority w:val="34"/>
    <w:qFormat/>
    <w:rsid w:val="001F2553"/>
    <w:pPr>
      <w:ind w:left="720"/>
      <w:contextualSpacing/>
    </w:pPr>
  </w:style>
  <w:style w:type="character" w:customStyle="1" w:styleId="AkapitzlistZnak">
    <w:name w:val="Akapit z listą Znak"/>
    <w:aliases w:val="Preambuła Znak,Lista num Znak,List Paragraph Znak,Akapit z listą BS Znak,Numerowanie Znak,lp1 Znak,Podsis rysunku Znak,Akapit z listą numerowaną Znak"/>
    <w:link w:val="Akapitzlist"/>
    <w:uiPriority w:val="34"/>
    <w:qFormat/>
    <w:locked/>
    <w:rsid w:val="001F2553"/>
    <w:rPr>
      <w:rFonts w:ascii="Calibri" w:eastAsia="Calibri" w:hAnsi="Calibri" w:cs="Times New Roman"/>
      <w:kern w:val="0"/>
    </w:rPr>
  </w:style>
  <w:style w:type="table" w:styleId="Tabela-Siatka">
    <w:name w:val="Table Grid"/>
    <w:basedOn w:val="Standardowy"/>
    <w:uiPriority w:val="39"/>
    <w:rsid w:val="001F255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B5E6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5E60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1960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mssw mssw</dc:creator>
  <cp:lastModifiedBy>Mssw Warszawa</cp:lastModifiedBy>
  <cp:revision>4</cp:revision>
  <dcterms:created xsi:type="dcterms:W3CDTF">2025-10-28T06:22:00Z</dcterms:created>
  <dcterms:modified xsi:type="dcterms:W3CDTF">2026-04-23T06:25:00Z</dcterms:modified>
</cp:coreProperties>
</file>